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1E5E" w14:textId="0E66D228" w:rsidR="00196E46" w:rsidRPr="00260074" w:rsidRDefault="0021543A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  <w:r w:rsidRPr="00260074">
        <w:rPr>
          <w:rStyle w:val="rvts0"/>
          <w:rFonts w:eastAsiaTheme="majorEastAsia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A7B848" w14:textId="71A58553" w:rsidR="0021543A" w:rsidRPr="00260074" w:rsidRDefault="0021543A" w:rsidP="0021543A">
      <w:pPr>
        <w:jc w:val="both"/>
        <w:rPr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260074" w:rsidRPr="00260074" w14:paraId="02227E71" w14:textId="77777777" w:rsidTr="00983DBB">
        <w:tc>
          <w:tcPr>
            <w:tcW w:w="3681" w:type="dxa"/>
          </w:tcPr>
          <w:p w14:paraId="43FD525D" w14:textId="7B2D91E7" w:rsidR="00983DBB" w:rsidRPr="00260074" w:rsidRDefault="00983DBB" w:rsidP="0021543A">
            <w:pPr>
              <w:jc w:val="both"/>
              <w:rPr>
                <w:sz w:val="24"/>
                <w:szCs w:val="24"/>
              </w:rPr>
            </w:pPr>
            <w:r w:rsidRPr="00260074">
              <w:rPr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953" w:type="dxa"/>
          </w:tcPr>
          <w:p w14:paraId="684D8CE1" w14:textId="1292BBF9" w:rsidR="00983DBB" w:rsidRPr="00260074" w:rsidRDefault="00F02853" w:rsidP="003C70DA">
            <w:pPr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 w:rsidRPr="00F02853">
              <w:rPr>
                <w:sz w:val="24"/>
                <w:szCs w:val="24"/>
              </w:rPr>
              <w:t>Код ДК 021:2015 - 42340000-1, Печі непобутового призначення (Муфельна піч)</w:t>
            </w:r>
          </w:p>
        </w:tc>
      </w:tr>
      <w:tr w:rsidR="00260074" w:rsidRPr="00260074" w14:paraId="0EFFD5F7" w14:textId="77777777" w:rsidTr="00983DBB">
        <w:tc>
          <w:tcPr>
            <w:tcW w:w="3681" w:type="dxa"/>
          </w:tcPr>
          <w:p w14:paraId="311FA299" w14:textId="2EC10495" w:rsidR="009F0783" w:rsidRPr="00260074" w:rsidRDefault="009F0783" w:rsidP="0021543A">
            <w:pPr>
              <w:jc w:val="both"/>
              <w:rPr>
                <w:sz w:val="24"/>
                <w:szCs w:val="24"/>
              </w:rPr>
            </w:pPr>
            <w:r w:rsidRPr="00260074">
              <w:rPr>
                <w:sz w:val="24"/>
                <w:szCs w:val="24"/>
              </w:rPr>
              <w:t>Процедура закупівлі</w:t>
            </w:r>
          </w:p>
        </w:tc>
        <w:tc>
          <w:tcPr>
            <w:tcW w:w="5953" w:type="dxa"/>
          </w:tcPr>
          <w:p w14:paraId="25AD937C" w14:textId="1D7D007E" w:rsidR="009F0783" w:rsidRPr="00260074" w:rsidRDefault="001D460F" w:rsidP="003C70DA">
            <w:pPr>
              <w:tabs>
                <w:tab w:val="left" w:pos="182"/>
              </w:tabs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260074">
              <w:rPr>
                <w:rFonts w:eastAsia="Tahoma"/>
                <w:sz w:val="24"/>
                <w:szCs w:val="24"/>
                <w:lang w:eastAsia="zh-CN"/>
              </w:rPr>
              <w:t>Відкриті торги</w:t>
            </w:r>
          </w:p>
        </w:tc>
      </w:tr>
      <w:tr w:rsidR="00260074" w:rsidRPr="00260074" w14:paraId="6D83941C" w14:textId="77777777" w:rsidTr="00983DBB">
        <w:tc>
          <w:tcPr>
            <w:tcW w:w="3681" w:type="dxa"/>
          </w:tcPr>
          <w:p w14:paraId="00595B58" w14:textId="4FEF2081" w:rsidR="00983DBB" w:rsidRPr="00260074" w:rsidRDefault="00983DBB" w:rsidP="009909E7">
            <w:pPr>
              <w:jc w:val="both"/>
              <w:rPr>
                <w:sz w:val="24"/>
                <w:szCs w:val="24"/>
              </w:rPr>
            </w:pPr>
            <w:r w:rsidRPr="00260074">
              <w:rPr>
                <w:rStyle w:val="rvts0"/>
                <w:rFonts w:eastAsiaTheme="majorEastAsia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14:paraId="7F11EB7A" w14:textId="152FE97D" w:rsidR="009909E7" w:rsidRPr="00260074" w:rsidRDefault="00075439" w:rsidP="00FE65FA">
            <w:pPr>
              <w:pStyle w:val="a9"/>
              <w:spacing w:before="0" w:beforeAutospacing="0" w:after="0" w:afterAutospacing="0"/>
              <w:jc w:val="both"/>
            </w:pPr>
            <w:r w:rsidRPr="00260074">
              <w:t xml:space="preserve">Предметом закупівлі є </w:t>
            </w:r>
            <w:r w:rsidR="00CD54A2">
              <w:t>Муфельна піч</w:t>
            </w:r>
            <w:r w:rsidR="00A25296">
              <w:t xml:space="preserve"> </w:t>
            </w:r>
            <w:r w:rsidR="00FE65FA" w:rsidRPr="00FE65FA">
              <w:t>для підвищення ефективності та точності проведення атомно-абсорбційних випробувань, що дозволить значно покращити результати роботи в напрямку визначення токсичних елементів у різних зразках</w:t>
            </w:r>
          </w:p>
        </w:tc>
      </w:tr>
      <w:tr w:rsidR="009909E7" w:rsidRPr="00260074" w14:paraId="41A2CC3E" w14:textId="77777777" w:rsidTr="00983DBB">
        <w:tc>
          <w:tcPr>
            <w:tcW w:w="3681" w:type="dxa"/>
          </w:tcPr>
          <w:p w14:paraId="6BD5DC4C" w14:textId="5AD09800" w:rsidR="00983DBB" w:rsidRPr="00260074" w:rsidRDefault="00983DBB" w:rsidP="0021543A">
            <w:pPr>
              <w:jc w:val="both"/>
              <w:rPr>
                <w:sz w:val="24"/>
                <w:szCs w:val="24"/>
              </w:rPr>
            </w:pPr>
            <w:r w:rsidRPr="00260074">
              <w:rPr>
                <w:rStyle w:val="rvts0"/>
                <w:rFonts w:eastAsiaTheme="majorEastAsia"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5953" w:type="dxa"/>
          </w:tcPr>
          <w:p w14:paraId="68489377" w14:textId="78A11601" w:rsidR="00983DBB" w:rsidRPr="00260074" w:rsidRDefault="007D5755" w:rsidP="0021543A">
            <w:pPr>
              <w:jc w:val="both"/>
              <w:rPr>
                <w:sz w:val="24"/>
                <w:szCs w:val="24"/>
              </w:rPr>
            </w:pPr>
            <w:r w:rsidRPr="00260074">
              <w:rPr>
                <w:sz w:val="24"/>
                <w:szCs w:val="24"/>
              </w:rPr>
              <w:t>Очіку</w:t>
            </w:r>
            <w:r w:rsidR="00704761">
              <w:rPr>
                <w:sz w:val="24"/>
                <w:szCs w:val="24"/>
              </w:rPr>
              <w:t xml:space="preserve">вана вартість закупівлі складає </w:t>
            </w:r>
            <w:r w:rsidR="00FE65FA">
              <w:rPr>
                <w:sz w:val="24"/>
                <w:szCs w:val="24"/>
              </w:rPr>
              <w:t>152</w:t>
            </w:r>
            <w:r w:rsidR="005434D5" w:rsidRPr="00260074">
              <w:rPr>
                <w:sz w:val="24"/>
                <w:szCs w:val="24"/>
              </w:rPr>
              <w:t xml:space="preserve"> </w:t>
            </w:r>
            <w:r w:rsidR="00FE65FA">
              <w:rPr>
                <w:sz w:val="24"/>
                <w:szCs w:val="24"/>
              </w:rPr>
              <w:t>00</w:t>
            </w:r>
            <w:bookmarkStart w:id="0" w:name="_GoBack"/>
            <w:bookmarkEnd w:id="0"/>
            <w:r w:rsidR="005434D5" w:rsidRPr="00260074">
              <w:rPr>
                <w:sz w:val="24"/>
                <w:szCs w:val="24"/>
              </w:rPr>
              <w:t xml:space="preserve">0,00 </w:t>
            </w:r>
            <w:r w:rsidRPr="00260074">
              <w:rPr>
                <w:sz w:val="24"/>
                <w:szCs w:val="24"/>
              </w:rPr>
              <w:t>грн.</w:t>
            </w:r>
          </w:p>
          <w:p w14:paraId="06713FA2" w14:textId="602B0E02" w:rsidR="009F0783" w:rsidRPr="00260074" w:rsidRDefault="007D5755" w:rsidP="00196FA8">
            <w:pPr>
              <w:pStyle w:val="Default"/>
              <w:jc w:val="both"/>
              <w:rPr>
                <w:i/>
                <w:color w:val="auto"/>
              </w:rPr>
            </w:pPr>
            <w:r w:rsidRPr="00260074">
              <w:rPr>
                <w:color w:val="auto"/>
              </w:rPr>
              <w:t xml:space="preserve">Замовником здійснено розрахунок очікуваної вартості </w:t>
            </w:r>
            <w:r w:rsidR="00025417" w:rsidRPr="00260074">
              <w:rPr>
                <w:color w:val="auto"/>
              </w:rPr>
              <w:t>предмету закупівлі</w:t>
            </w:r>
            <w:r w:rsidRPr="00260074">
              <w:rPr>
                <w:color w:val="auto"/>
              </w:rPr>
              <w:t xml:space="preserve"> </w:t>
            </w:r>
            <w:r w:rsidR="00025417" w:rsidRPr="00260074">
              <w:rPr>
                <w:color w:val="auto"/>
              </w:rPr>
              <w:t>з урахуванням рекомендацій</w:t>
            </w:r>
            <w:r w:rsidRPr="00260074">
              <w:rPr>
                <w:color w:val="auto"/>
              </w:rPr>
              <w:t xml:space="preserve"> </w:t>
            </w:r>
            <w:r w:rsidR="00025417" w:rsidRPr="00260074">
              <w:rPr>
                <w:color w:val="auto"/>
              </w:rPr>
              <w:t>П</w:t>
            </w:r>
            <w:r w:rsidRPr="00260074">
              <w:rPr>
                <w:color w:val="auto"/>
              </w:rPr>
              <w:t>римірної методики визначення очікуваної вартості предмета закупівлі, затверджен</w:t>
            </w:r>
            <w:r w:rsidR="00025417" w:rsidRPr="00260074">
              <w:rPr>
                <w:color w:val="auto"/>
              </w:rPr>
              <w:t>ої</w:t>
            </w:r>
            <w:r w:rsidRPr="00260074">
              <w:rPr>
                <w:color w:val="auto"/>
              </w:rPr>
              <w:t xml:space="preserve"> наказом Міністерства розвитку економіки, торгівлі та сільського господарства України </w:t>
            </w:r>
            <w:r w:rsidR="00025417" w:rsidRPr="00260074">
              <w:rPr>
                <w:color w:val="auto"/>
              </w:rPr>
              <w:t xml:space="preserve">від </w:t>
            </w:r>
            <w:r w:rsidRPr="00260074">
              <w:rPr>
                <w:color w:val="auto"/>
              </w:rPr>
              <w:t>18.02.2020 № 275</w:t>
            </w:r>
            <w:r w:rsidR="00025417" w:rsidRPr="00260074">
              <w:rPr>
                <w:color w:val="auto"/>
              </w:rPr>
              <w:t xml:space="preserve">, зокрема, </w:t>
            </w:r>
            <w:r w:rsidR="005E120B">
              <w:rPr>
                <w:color w:val="auto"/>
              </w:rPr>
              <w:t>м</w:t>
            </w:r>
            <w:r w:rsidR="005E120B" w:rsidRPr="005E120B">
              <w:rPr>
                <w:color w:val="auto"/>
              </w:rPr>
              <w:t xml:space="preserve">оніторингу ринку обладнання з аналогічними технічними характеристиками (через офіційні </w:t>
            </w:r>
            <w:proofErr w:type="spellStart"/>
            <w:r w:rsidR="005E120B" w:rsidRPr="005E120B">
              <w:rPr>
                <w:color w:val="auto"/>
              </w:rPr>
              <w:t>прайс</w:t>
            </w:r>
            <w:proofErr w:type="spellEnd"/>
            <w:r w:rsidR="005E120B" w:rsidRPr="005E120B">
              <w:rPr>
                <w:color w:val="auto"/>
              </w:rPr>
              <w:t xml:space="preserve">-листи постачальників, пропозиції на </w:t>
            </w:r>
            <w:proofErr w:type="spellStart"/>
            <w:r w:rsidR="005E120B" w:rsidRPr="005E120B">
              <w:rPr>
                <w:color w:val="auto"/>
              </w:rPr>
              <w:t>Prozorro</w:t>
            </w:r>
            <w:proofErr w:type="spellEnd"/>
            <w:r w:rsidR="005E120B" w:rsidRPr="005E120B">
              <w:rPr>
                <w:color w:val="auto"/>
              </w:rPr>
              <w:t>).</w:t>
            </w:r>
          </w:p>
        </w:tc>
      </w:tr>
    </w:tbl>
    <w:p w14:paraId="75F8AEFF" w14:textId="4AFDA041" w:rsidR="00983DBB" w:rsidRPr="00260074" w:rsidRDefault="00983DBB" w:rsidP="0021543A">
      <w:pPr>
        <w:jc w:val="both"/>
        <w:rPr>
          <w:sz w:val="24"/>
          <w:szCs w:val="24"/>
        </w:rPr>
      </w:pPr>
    </w:p>
    <w:p w14:paraId="7EF9CC5B" w14:textId="132F44C8" w:rsidR="00BC75E6" w:rsidRPr="00260074" w:rsidRDefault="00BC75E6" w:rsidP="0021543A">
      <w:pPr>
        <w:jc w:val="both"/>
        <w:rPr>
          <w:sz w:val="24"/>
          <w:szCs w:val="24"/>
        </w:rPr>
      </w:pPr>
    </w:p>
    <w:sectPr w:rsidR="00BC75E6" w:rsidRPr="00260074" w:rsidSect="00C945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F144F4B"/>
    <w:multiLevelType w:val="multilevel"/>
    <w:tmpl w:val="88E8D7EC"/>
    <w:styleLink w:val="WWNum19"/>
    <w:lvl w:ilvl="0">
      <w:numFmt w:val="bullet"/>
      <w:lvlText w:val="-"/>
      <w:lvlJc w:val="left"/>
      <w:pPr>
        <w:ind w:left="0" w:firstLine="709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644E5E6F"/>
    <w:multiLevelType w:val="multilevel"/>
    <w:tmpl w:val="08F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A"/>
    <w:rsid w:val="00025417"/>
    <w:rsid w:val="0003343C"/>
    <w:rsid w:val="00060E1E"/>
    <w:rsid w:val="00065FF5"/>
    <w:rsid w:val="00075439"/>
    <w:rsid w:val="000A3CB6"/>
    <w:rsid w:val="000B74C0"/>
    <w:rsid w:val="000D6687"/>
    <w:rsid w:val="000E263A"/>
    <w:rsid w:val="000F3A58"/>
    <w:rsid w:val="00195D3B"/>
    <w:rsid w:val="00196E46"/>
    <w:rsid w:val="00196FA8"/>
    <w:rsid w:val="001D460F"/>
    <w:rsid w:val="001D6DBB"/>
    <w:rsid w:val="00204711"/>
    <w:rsid w:val="0021543A"/>
    <w:rsid w:val="00244650"/>
    <w:rsid w:val="00260074"/>
    <w:rsid w:val="002660C8"/>
    <w:rsid w:val="003C70DA"/>
    <w:rsid w:val="003F7350"/>
    <w:rsid w:val="004B3D55"/>
    <w:rsid w:val="0052174D"/>
    <w:rsid w:val="00521DD9"/>
    <w:rsid w:val="0053581A"/>
    <w:rsid w:val="005434D5"/>
    <w:rsid w:val="005929F1"/>
    <w:rsid w:val="00594AE5"/>
    <w:rsid w:val="005D2823"/>
    <w:rsid w:val="005E120B"/>
    <w:rsid w:val="005F2082"/>
    <w:rsid w:val="00680F7A"/>
    <w:rsid w:val="006E5672"/>
    <w:rsid w:val="00704761"/>
    <w:rsid w:val="00707B89"/>
    <w:rsid w:val="0076517B"/>
    <w:rsid w:val="007A64C1"/>
    <w:rsid w:val="007C522E"/>
    <w:rsid w:val="007D5755"/>
    <w:rsid w:val="007D6AE9"/>
    <w:rsid w:val="00834888"/>
    <w:rsid w:val="008379D6"/>
    <w:rsid w:val="0084425C"/>
    <w:rsid w:val="00844985"/>
    <w:rsid w:val="008C4100"/>
    <w:rsid w:val="008E188F"/>
    <w:rsid w:val="008E1E93"/>
    <w:rsid w:val="00983DBB"/>
    <w:rsid w:val="00987FF1"/>
    <w:rsid w:val="009909E7"/>
    <w:rsid w:val="009F0783"/>
    <w:rsid w:val="009F0CFA"/>
    <w:rsid w:val="009F33C2"/>
    <w:rsid w:val="00A114CE"/>
    <w:rsid w:val="00A25296"/>
    <w:rsid w:val="00A46DB7"/>
    <w:rsid w:val="00AA5BF1"/>
    <w:rsid w:val="00AD413B"/>
    <w:rsid w:val="00BC75E6"/>
    <w:rsid w:val="00C274DF"/>
    <w:rsid w:val="00C43AB1"/>
    <w:rsid w:val="00C65B64"/>
    <w:rsid w:val="00C92A8F"/>
    <w:rsid w:val="00C945FA"/>
    <w:rsid w:val="00CA6ECC"/>
    <w:rsid w:val="00CD54A2"/>
    <w:rsid w:val="00CD72D0"/>
    <w:rsid w:val="00D80891"/>
    <w:rsid w:val="00DA4957"/>
    <w:rsid w:val="00E63168"/>
    <w:rsid w:val="00E70B13"/>
    <w:rsid w:val="00EC0E49"/>
    <w:rsid w:val="00F02853"/>
    <w:rsid w:val="00F45374"/>
    <w:rsid w:val="00F73533"/>
    <w:rsid w:val="00F775BE"/>
    <w:rsid w:val="00F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AAE"/>
  <w15:chartTrackingRefBased/>
  <w15:docId w15:val="{AACFB90F-8938-49D4-A797-20DF7B57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8"/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3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58"/>
    <w:rPr>
      <w:sz w:val="24"/>
    </w:rPr>
  </w:style>
  <w:style w:type="character" w:customStyle="1" w:styleId="20">
    <w:name w:val="Заголовок 2 Знак"/>
    <w:basedOn w:val="a0"/>
    <w:link w:val="2"/>
    <w:semiHidden/>
    <w:rsid w:val="000F3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F3A58"/>
    <w:rPr>
      <w:b/>
      <w:bCs/>
    </w:rPr>
  </w:style>
  <w:style w:type="character" w:styleId="a4">
    <w:name w:val="Emphasis"/>
    <w:basedOn w:val="a0"/>
    <w:qFormat/>
    <w:rsid w:val="000F3A58"/>
    <w:rPr>
      <w:i/>
      <w:iCs/>
    </w:rPr>
  </w:style>
  <w:style w:type="paragraph" w:styleId="a5">
    <w:name w:val="No Spacing"/>
    <w:uiPriority w:val="1"/>
    <w:qFormat/>
    <w:rsid w:val="000F3A58"/>
    <w:rPr>
      <w:sz w:val="24"/>
      <w:szCs w:val="24"/>
      <w:lang w:eastAsia="uk-UA"/>
    </w:rPr>
  </w:style>
  <w:style w:type="paragraph" w:styleId="a6">
    <w:name w:val="List Paragraph"/>
    <w:basedOn w:val="a"/>
    <w:link w:val="a7"/>
    <w:uiPriority w:val="34"/>
    <w:qFormat/>
    <w:rsid w:val="000F3A58"/>
    <w:pPr>
      <w:ind w:left="708"/>
    </w:pPr>
  </w:style>
  <w:style w:type="character" w:customStyle="1" w:styleId="rvts0">
    <w:name w:val="rvts0"/>
    <w:basedOn w:val="a0"/>
    <w:rsid w:val="0021543A"/>
  </w:style>
  <w:style w:type="table" w:styleId="a8">
    <w:name w:val="Table Grid"/>
    <w:basedOn w:val="a1"/>
    <w:uiPriority w:val="39"/>
    <w:rsid w:val="0098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page-prices-type-value">
    <w:name w:val="mpage-prices-type-value"/>
    <w:basedOn w:val="a0"/>
    <w:rsid w:val="001D460F"/>
  </w:style>
  <w:style w:type="character" w:customStyle="1" w:styleId="a7">
    <w:name w:val="Абзац списка Знак"/>
    <w:link w:val="a6"/>
    <w:uiPriority w:val="34"/>
    <w:locked/>
    <w:rsid w:val="003C70DA"/>
  </w:style>
  <w:style w:type="paragraph" w:customStyle="1" w:styleId="Standard">
    <w:name w:val="Standard"/>
    <w:uiPriority w:val="99"/>
    <w:rsid w:val="003C70D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9">
    <w:name w:val="WWNum19"/>
    <w:rsid w:val="003C70DA"/>
    <w:pPr>
      <w:numPr>
        <w:numId w:val="2"/>
      </w:numPr>
    </w:pPr>
  </w:style>
  <w:style w:type="paragraph" w:customStyle="1" w:styleId="rvps2">
    <w:name w:val="rvps2"/>
    <w:basedOn w:val="a"/>
    <w:rsid w:val="0007543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09E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ub-title">
    <w:name w:val="sub-title"/>
    <w:basedOn w:val="a0"/>
    <w:rsid w:val="009909E7"/>
  </w:style>
  <w:style w:type="character" w:customStyle="1" w:styleId="xfmc1">
    <w:name w:val="xfmc1"/>
    <w:basedOn w:val="a0"/>
    <w:rsid w:val="0003343C"/>
  </w:style>
  <w:style w:type="character" w:customStyle="1" w:styleId="aa">
    <w:name w:val="Основной текст_"/>
    <w:basedOn w:val="a0"/>
    <w:link w:val="11"/>
    <w:rsid w:val="00260074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260074"/>
    <w:pPr>
      <w:widowControl w:val="0"/>
      <w:shd w:val="clear" w:color="auto" w:fill="FFFFFF"/>
      <w:spacing w:after="80" w:line="310" w:lineRule="auto"/>
      <w:ind w:firstLine="2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Колісник</dc:creator>
  <cp:keywords/>
  <dc:description/>
  <cp:lastModifiedBy>Женя</cp:lastModifiedBy>
  <cp:revision>5</cp:revision>
  <dcterms:created xsi:type="dcterms:W3CDTF">2025-07-31T10:22:00Z</dcterms:created>
  <dcterms:modified xsi:type="dcterms:W3CDTF">2025-07-31T10:23:00Z</dcterms:modified>
</cp:coreProperties>
</file>